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49F1" w14:textId="77777777" w:rsidR="006829BD" w:rsidRDefault="006829BD" w:rsidP="00945109">
      <w:pPr>
        <w:pStyle w:val="ParagraphTextStyle"/>
        <w:jc w:val="both"/>
        <w:rPr>
          <w:b/>
          <w:bCs/>
          <w:lang w:val="fr-FR"/>
        </w:rPr>
      </w:pPr>
      <w:r w:rsidRPr="006829BD">
        <w:rPr>
          <w:b/>
          <w:bCs/>
          <w:lang w:val="fr-FR"/>
        </w:rPr>
        <w:t xml:space="preserve">PRIVACY POLICY </w:t>
      </w:r>
    </w:p>
    <w:p w14:paraId="1C8FE0DA" w14:textId="0C26BBAB" w:rsidR="005419CB" w:rsidRPr="006829BD" w:rsidRDefault="00166161" w:rsidP="00945109">
      <w:pPr>
        <w:pStyle w:val="ParagraphTextStyle"/>
        <w:jc w:val="both"/>
        <w:rPr>
          <w:lang w:val="fr-FR"/>
        </w:rPr>
      </w:pPr>
      <w:r w:rsidRPr="006829BD">
        <w:rPr>
          <w:b/>
          <w:bCs/>
          <w:lang w:val="fr-FR"/>
        </w:rPr>
        <w:t>Responsable du traitement des données</w:t>
      </w:r>
    </w:p>
    <w:p w14:paraId="1849C707" w14:textId="2798F3A0" w:rsidR="008074D2" w:rsidRPr="006829BD" w:rsidRDefault="00F24568" w:rsidP="00945109">
      <w:pPr>
        <w:pStyle w:val="ParagraphTextStyle"/>
        <w:jc w:val="both"/>
        <w:rPr>
          <w:lang w:val="fr-FR"/>
        </w:rPr>
      </w:pPr>
      <w:r w:rsidRPr="006829BD">
        <w:rPr>
          <w:lang w:val="fr-FR"/>
        </w:rPr>
        <w:t xml:space="preserve">Vos données personnelles seront traitées par Matermaco SA (BE 0401.904.652) et Matermaco Agriculture (BE 0676.416.533) Coordonnées Adresse : Rue des </w:t>
      </w:r>
      <w:proofErr w:type="spellStart"/>
      <w:r w:rsidRPr="006829BD">
        <w:rPr>
          <w:lang w:val="fr-FR"/>
        </w:rPr>
        <w:t>Praules</w:t>
      </w:r>
      <w:proofErr w:type="spellEnd"/>
      <w:r w:rsidRPr="006829BD">
        <w:rPr>
          <w:lang w:val="fr-FR"/>
        </w:rPr>
        <w:t>, 3A - B- 5030 Gembloux Email : info@matermaco.be</w:t>
      </w:r>
    </w:p>
    <w:p w14:paraId="59BD0392" w14:textId="02E55063" w:rsidR="005419CB" w:rsidRPr="006829BD" w:rsidRDefault="00166161" w:rsidP="00945109">
      <w:pPr>
        <w:pStyle w:val="ParagraphTextStyle"/>
        <w:jc w:val="both"/>
        <w:rPr>
          <w:lang w:val="fr-FR"/>
        </w:rPr>
      </w:pPr>
      <w:r w:rsidRPr="006829BD">
        <w:rPr>
          <w:b/>
          <w:bCs/>
          <w:lang w:val="fr-FR"/>
        </w:rPr>
        <w:t xml:space="preserve">À qui s'adresse </w:t>
      </w:r>
      <w:r w:rsidR="006829BD">
        <w:rPr>
          <w:b/>
          <w:bCs/>
          <w:lang w:val="fr-FR"/>
        </w:rPr>
        <w:t xml:space="preserve">notre </w:t>
      </w:r>
      <w:r w:rsidR="006829BD" w:rsidRPr="006829BD">
        <w:rPr>
          <w:b/>
          <w:bCs/>
          <w:lang w:val="fr-FR"/>
        </w:rPr>
        <w:t>politique de protection des données ?</w:t>
      </w:r>
    </w:p>
    <w:p w14:paraId="61650C24" w14:textId="2ECAB3DB" w:rsidR="008074D2" w:rsidRPr="006829BD" w:rsidRDefault="00166161" w:rsidP="00945109">
      <w:pPr>
        <w:pStyle w:val="ParagraphTextStyle"/>
        <w:jc w:val="both"/>
        <w:rPr>
          <w:lang w:val="fr-FR"/>
        </w:rPr>
      </w:pPr>
      <w:r w:rsidRPr="006829BD">
        <w:rPr>
          <w:lang w:val="fr-FR"/>
        </w:rPr>
        <w:t>Cette politique de confidentialité concerne le traitement des données personnelles de nos clients actuels et anciens, prospects ou personnes ayant manifesté un intérêt pour nos produits ou services</w:t>
      </w:r>
      <w:r w:rsidR="00B24682" w:rsidRPr="006829BD">
        <w:rPr>
          <w:color w:val="auto"/>
          <w:lang w:val="fr-FR"/>
        </w:rPr>
        <w:t>, les candidats.</w:t>
      </w:r>
    </w:p>
    <w:p w14:paraId="5CCCCD7C" w14:textId="3A2E3FF3" w:rsidR="005419CB" w:rsidRPr="006829BD" w:rsidRDefault="00166161" w:rsidP="00945109">
      <w:pPr>
        <w:pStyle w:val="ParagraphTextStyle"/>
        <w:jc w:val="both"/>
        <w:rPr>
          <w:lang w:val="fr-FR"/>
        </w:rPr>
      </w:pPr>
      <w:r w:rsidRPr="006829BD">
        <w:rPr>
          <w:b/>
          <w:bCs/>
          <w:lang w:val="fr-FR"/>
        </w:rPr>
        <w:t>Quelles catégories de données personnelles traitons-nous ?</w:t>
      </w:r>
    </w:p>
    <w:p w14:paraId="7C8FAE8C" w14:textId="433ED70C" w:rsidR="008074D2" w:rsidRPr="006829BD" w:rsidRDefault="00166161" w:rsidP="00945109">
      <w:pPr>
        <w:pStyle w:val="ParagraphTextStyle"/>
        <w:jc w:val="both"/>
        <w:rPr>
          <w:lang w:val="fr-FR"/>
        </w:rPr>
      </w:pPr>
      <w:r w:rsidRPr="006829BD">
        <w:rPr>
          <w:lang w:val="fr-FR"/>
        </w:rPr>
        <w:t>Les catégories suivantes de données personnelles peuvent être traitées par nous, en fonction de la relation que nous entretenons avec vous :</w:t>
      </w:r>
    </w:p>
    <w:p w14:paraId="2F281929" w14:textId="61660DE0" w:rsidR="008074D2" w:rsidRDefault="00166161" w:rsidP="00945109">
      <w:pPr>
        <w:pStyle w:val="ParagraphTextStyle"/>
        <w:numPr>
          <w:ilvl w:val="0"/>
          <w:numId w:val="1"/>
        </w:numPr>
        <w:jc w:val="both"/>
      </w:pPr>
      <w:r>
        <w:t xml:space="preserve">Nom, </w:t>
      </w:r>
      <w:proofErr w:type="spellStart"/>
      <w:r>
        <w:t>prénom</w:t>
      </w:r>
      <w:proofErr w:type="spellEnd"/>
      <w:r>
        <w:t xml:space="preserve">, </w:t>
      </w:r>
      <w:proofErr w:type="spellStart"/>
      <w:r>
        <w:t>langue</w:t>
      </w:r>
      <w:proofErr w:type="spellEnd"/>
      <w:r>
        <w:t xml:space="preserve">, </w:t>
      </w:r>
      <w:proofErr w:type="spellStart"/>
      <w:r>
        <w:t>fonction</w:t>
      </w:r>
      <w:proofErr w:type="spellEnd"/>
    </w:p>
    <w:p w14:paraId="305A0DBE" w14:textId="77777777" w:rsidR="008074D2" w:rsidRPr="006829BD" w:rsidRDefault="00166161" w:rsidP="00945109">
      <w:pPr>
        <w:pStyle w:val="ParagraphTextStyle"/>
        <w:numPr>
          <w:ilvl w:val="0"/>
          <w:numId w:val="1"/>
        </w:numPr>
        <w:jc w:val="both"/>
        <w:rPr>
          <w:lang w:val="fr-FR"/>
        </w:rPr>
      </w:pPr>
      <w:r w:rsidRPr="006829BD">
        <w:rPr>
          <w:lang w:val="fr-FR"/>
        </w:rPr>
        <w:t>Adresse, téléphone (fixe et/ou mobile), e-mail</w:t>
      </w:r>
    </w:p>
    <w:p w14:paraId="09CDEF52" w14:textId="2059E4C3" w:rsidR="008074D2" w:rsidRPr="006829BD" w:rsidRDefault="00166161" w:rsidP="00945109">
      <w:pPr>
        <w:pStyle w:val="ParagraphTextStyle"/>
        <w:numPr>
          <w:ilvl w:val="0"/>
          <w:numId w:val="1"/>
        </w:numPr>
        <w:jc w:val="both"/>
        <w:rPr>
          <w:lang w:val="fr-FR"/>
        </w:rPr>
      </w:pPr>
      <w:r w:rsidRPr="006829BD">
        <w:rPr>
          <w:lang w:val="fr-FR"/>
        </w:rPr>
        <w:t>Professionnels : coordonnées de l'entreprise (</w:t>
      </w:r>
      <w:r w:rsidR="00A402F4" w:rsidRPr="006829BD">
        <w:rPr>
          <w:color w:val="auto"/>
          <w:lang w:val="fr-FR"/>
        </w:rPr>
        <w:t>nom de l'entreprise, adresse, téléphone, e-mail), numéro de compte bancaire</w:t>
      </w:r>
      <w:r w:rsidR="00A402F4" w:rsidRPr="006829BD">
        <w:rPr>
          <w:lang w:val="fr-FR"/>
        </w:rPr>
        <w:t>, numéro de TVA et numéro d'entreprise</w:t>
      </w:r>
    </w:p>
    <w:p w14:paraId="3C62C03B" w14:textId="77777777" w:rsidR="008074D2" w:rsidRPr="006829BD" w:rsidRDefault="00166161" w:rsidP="00945109">
      <w:pPr>
        <w:pStyle w:val="ParagraphTextStyle"/>
        <w:numPr>
          <w:ilvl w:val="0"/>
          <w:numId w:val="1"/>
        </w:numPr>
        <w:jc w:val="both"/>
        <w:rPr>
          <w:lang w:val="fr-FR"/>
        </w:rPr>
      </w:pPr>
      <w:r w:rsidRPr="006829BD">
        <w:rPr>
          <w:lang w:val="fr-FR"/>
        </w:rPr>
        <w:t>Marque et modèle des véhicules, machines, produits et services pour lesquels vous avez manifesté un intérêt ou demandé un devis</w:t>
      </w:r>
    </w:p>
    <w:p w14:paraId="33756E0D" w14:textId="77777777" w:rsidR="008074D2" w:rsidRPr="006829BD" w:rsidRDefault="00166161" w:rsidP="00945109">
      <w:pPr>
        <w:pStyle w:val="ParagraphTextStyle"/>
        <w:numPr>
          <w:ilvl w:val="0"/>
          <w:numId w:val="1"/>
        </w:numPr>
        <w:jc w:val="both"/>
        <w:rPr>
          <w:lang w:val="fr-FR"/>
        </w:rPr>
      </w:pPr>
      <w:r w:rsidRPr="006829BD">
        <w:rPr>
          <w:lang w:val="fr-FR"/>
        </w:rPr>
        <w:t>Marque et modèle des véhicules, produits et services que vous avez achetés, et informations relatives à la commande</w:t>
      </w:r>
    </w:p>
    <w:p w14:paraId="3B0BC1AA" w14:textId="77777777" w:rsidR="008074D2" w:rsidRPr="006829BD" w:rsidRDefault="00166161" w:rsidP="00945109">
      <w:pPr>
        <w:pStyle w:val="ParagraphTextStyle"/>
        <w:numPr>
          <w:ilvl w:val="0"/>
          <w:numId w:val="1"/>
        </w:numPr>
        <w:jc w:val="both"/>
        <w:rPr>
          <w:lang w:val="fr-FR"/>
        </w:rPr>
      </w:pPr>
      <w:r w:rsidRPr="006829BD">
        <w:rPr>
          <w:lang w:val="fr-FR"/>
        </w:rPr>
        <w:t>En cas de réparation : numéro de châssis, plaque d'immatriculation, kilométrage, nature de la réparation</w:t>
      </w:r>
    </w:p>
    <w:p w14:paraId="4D116189" w14:textId="77777777" w:rsidR="008074D2" w:rsidRPr="006829BD" w:rsidRDefault="00166161" w:rsidP="00945109">
      <w:pPr>
        <w:pStyle w:val="ParagraphTextStyle"/>
        <w:numPr>
          <w:ilvl w:val="0"/>
          <w:numId w:val="1"/>
        </w:numPr>
        <w:jc w:val="both"/>
        <w:rPr>
          <w:lang w:val="fr-FR"/>
        </w:rPr>
      </w:pPr>
      <w:r w:rsidRPr="006829BD">
        <w:rPr>
          <w:lang w:val="fr-FR"/>
        </w:rPr>
        <w:t>Date d'enregistrement des données et de la source</w:t>
      </w:r>
    </w:p>
    <w:p w14:paraId="7000E0C9" w14:textId="4446C8A6" w:rsidR="007F09EE" w:rsidRPr="006829BD" w:rsidRDefault="002158FF" w:rsidP="00945109">
      <w:pPr>
        <w:numPr>
          <w:ilvl w:val="0"/>
          <w:numId w:val="1"/>
        </w:numPr>
        <w:jc w:val="both"/>
        <w:textAlignment w:val="center"/>
        <w:rPr>
          <w:rFonts w:ascii="Segoe UI" w:eastAsia="Segoe UI" w:hAnsi="Segoe UI" w:cs="Segoe UI"/>
          <w:sz w:val="26"/>
          <w:szCs w:val="26"/>
          <w:lang w:val="fr-FR"/>
        </w:rPr>
      </w:pPr>
      <w:r w:rsidRPr="006829BD">
        <w:rPr>
          <w:rFonts w:ascii="Segoe UI" w:eastAsia="Segoe UI" w:hAnsi="Segoe UI" w:cs="Segoe UI"/>
          <w:sz w:val="26"/>
          <w:szCs w:val="26"/>
          <w:lang w:val="fr-FR"/>
        </w:rPr>
        <w:t xml:space="preserve">Ce point s'applique à la collecte et au traitement de vos données personnelles lorsque vous </w:t>
      </w:r>
      <w:proofErr w:type="gramStart"/>
      <w:r w:rsidRPr="006829BD">
        <w:rPr>
          <w:rFonts w:ascii="Segoe UI" w:eastAsia="Segoe UI" w:hAnsi="Segoe UI" w:cs="Segoe UI"/>
          <w:sz w:val="26"/>
          <w:szCs w:val="26"/>
          <w:lang w:val="fr-FR"/>
        </w:rPr>
        <w:t>postulez à</w:t>
      </w:r>
      <w:proofErr w:type="gramEnd"/>
      <w:r w:rsidRPr="006829BD">
        <w:rPr>
          <w:rFonts w:ascii="Segoe UI" w:eastAsia="Segoe UI" w:hAnsi="Segoe UI" w:cs="Segoe UI"/>
          <w:sz w:val="26"/>
          <w:szCs w:val="26"/>
          <w:lang w:val="fr-FR"/>
        </w:rPr>
        <w:t xml:space="preserve"> un poste au sein de notre entreprise. Nous ne traitons que les données personnelles pertinentes qui sont nécessaires à l'évaluation de votre candidature et à la communication avec vous : votre nom, vos coordonnées personnelles (par exemple, adresse, numéro de téléphone et adresse e-mail), votre date de naissance, votre lieu de naissance, votre âge et votre sexe, votre CV et des </w:t>
      </w:r>
      <w:r w:rsidRPr="006829BD">
        <w:rPr>
          <w:rFonts w:ascii="Segoe UI" w:eastAsia="Segoe UI" w:hAnsi="Segoe UI" w:cs="Segoe UI"/>
          <w:sz w:val="26"/>
          <w:szCs w:val="26"/>
          <w:lang w:val="fr-FR"/>
        </w:rPr>
        <w:lastRenderedPageBreak/>
        <w:t>informations sur votre formation et votre expérience professionnelle et autre. Si cela est pertinent pour l'offre d'emploi, nous pouvons également traiter les données personnelles dans le cadre de tests de personnalité et/ou de références.</w:t>
      </w:r>
    </w:p>
    <w:p w14:paraId="2663BAFD" w14:textId="7CD26026" w:rsidR="005419CB" w:rsidRPr="006829BD" w:rsidRDefault="00166161" w:rsidP="00945109">
      <w:pPr>
        <w:pStyle w:val="ParagraphTextStyle"/>
        <w:jc w:val="both"/>
        <w:rPr>
          <w:lang w:val="fr-FR"/>
        </w:rPr>
      </w:pPr>
      <w:r w:rsidRPr="006829BD">
        <w:rPr>
          <w:b/>
          <w:bCs/>
          <w:lang w:val="fr-FR"/>
        </w:rPr>
        <w:t>Informations provenant de tiers :</w:t>
      </w:r>
    </w:p>
    <w:p w14:paraId="2ED7A940" w14:textId="105CD43E" w:rsidR="008074D2" w:rsidRPr="006829BD" w:rsidRDefault="001E58F8" w:rsidP="00945109">
      <w:pPr>
        <w:pStyle w:val="ParagraphTextStyle"/>
        <w:jc w:val="both"/>
        <w:rPr>
          <w:lang w:val="fr-FR"/>
        </w:rPr>
      </w:pPr>
      <w:r w:rsidRPr="006829BD">
        <w:rPr>
          <w:lang w:val="fr-FR"/>
        </w:rPr>
        <w:t>Nous pouvons également traiter des informations vous concernant à partir de bases de données externes (par exemple, du constructeur de votre véhicule ou de sociétés spécialisées dans la commercialisation des données personnelles) afin de maintenir vos données à jour ou de pouvoir vous envoyer de la publicité personnalisée.</w:t>
      </w:r>
    </w:p>
    <w:p w14:paraId="4EC0E6AE" w14:textId="40993DD1" w:rsidR="00894B96" w:rsidRPr="006829BD" w:rsidRDefault="001C315E" w:rsidP="001C315E">
      <w:pPr>
        <w:pStyle w:val="ParagraphTextStyle"/>
        <w:jc w:val="both"/>
        <w:rPr>
          <w:b/>
          <w:bCs/>
          <w:lang w:val="fr-FR"/>
        </w:rPr>
      </w:pPr>
      <w:r w:rsidRPr="006829BD">
        <w:rPr>
          <w:b/>
          <w:bCs/>
          <w:lang w:val="fr-FR"/>
        </w:rPr>
        <w:t>À quelles fins traitons-nous vos données personnelles et quelle est la base juridique de ce traitement ?</w:t>
      </w:r>
    </w:p>
    <w:p w14:paraId="2284C5FB" w14:textId="45057274" w:rsidR="008074D2" w:rsidRDefault="00166161" w:rsidP="00945109">
      <w:pPr>
        <w:pStyle w:val="ParagraphTextStyle"/>
        <w:jc w:val="both"/>
      </w:pPr>
      <w:r w:rsidRPr="006829BD">
        <w:rPr>
          <w:lang w:val="fr-FR"/>
        </w:rPr>
        <w:t xml:space="preserve">Avec votre consentement (base juridique : art. 6a. </w:t>
      </w:r>
      <w:r>
        <w:t>RGPD)</w:t>
      </w:r>
    </w:p>
    <w:p w14:paraId="5AABFDD5" w14:textId="77777777" w:rsidR="008074D2" w:rsidRPr="006829BD" w:rsidRDefault="00166161" w:rsidP="00945109">
      <w:pPr>
        <w:pStyle w:val="ParagraphTextStyle"/>
        <w:numPr>
          <w:ilvl w:val="0"/>
          <w:numId w:val="1"/>
        </w:numPr>
        <w:jc w:val="both"/>
        <w:rPr>
          <w:lang w:val="fr-FR"/>
        </w:rPr>
      </w:pPr>
      <w:r w:rsidRPr="006829BD">
        <w:rPr>
          <w:lang w:val="fr-FR"/>
        </w:rPr>
        <w:t>Pour pouvoir traiter votre question lorsque vous nous posez des questions via notre site web ou par téléphone</w:t>
      </w:r>
    </w:p>
    <w:p w14:paraId="1335B171" w14:textId="0111DDF1" w:rsidR="008074D2" w:rsidRPr="006829BD" w:rsidRDefault="00F07C31" w:rsidP="00945109">
      <w:pPr>
        <w:pStyle w:val="ParagraphTextStyle"/>
        <w:numPr>
          <w:ilvl w:val="0"/>
          <w:numId w:val="1"/>
        </w:numPr>
        <w:jc w:val="both"/>
        <w:rPr>
          <w:lang w:val="fr-FR"/>
        </w:rPr>
      </w:pPr>
      <w:r w:rsidRPr="006829BD">
        <w:rPr>
          <w:lang w:val="fr-FR"/>
        </w:rPr>
        <w:t>Pour pouvoir vous envoyer les newsletters auxquelles vous vous êtes abonné ou pour pouvoir traiter votre participation à nos actions commerciales ou concours.</w:t>
      </w:r>
    </w:p>
    <w:p w14:paraId="0DE50675" w14:textId="2B55E904" w:rsidR="008074D2" w:rsidRDefault="00166161" w:rsidP="00945109">
      <w:pPr>
        <w:pStyle w:val="ParagraphTextStyle"/>
        <w:jc w:val="both"/>
      </w:pPr>
      <w:r w:rsidRPr="006829BD">
        <w:rPr>
          <w:lang w:val="fr-FR"/>
        </w:rPr>
        <w:t xml:space="preserve">Pour établir une offre ou pour exécuter votre contrat (base juridique : art. 6b. </w:t>
      </w:r>
      <w:r>
        <w:t>RGPD)</w:t>
      </w:r>
    </w:p>
    <w:p w14:paraId="26357825" w14:textId="77777777" w:rsidR="008074D2" w:rsidRPr="006829BD" w:rsidRDefault="00166161" w:rsidP="00945109">
      <w:pPr>
        <w:pStyle w:val="ParagraphTextStyle"/>
        <w:numPr>
          <w:ilvl w:val="0"/>
          <w:numId w:val="1"/>
        </w:numPr>
        <w:jc w:val="both"/>
        <w:rPr>
          <w:lang w:val="fr-FR"/>
        </w:rPr>
      </w:pPr>
      <w:r w:rsidRPr="006829BD">
        <w:rPr>
          <w:lang w:val="fr-FR"/>
        </w:rPr>
        <w:t>Pour la réalisation, l'acceptation et le suivi de votre commande, la gestion générale de la clientèle, le service après-vente et le recouvrement (y compris le transfert éventuel de dettes à des tiers).</w:t>
      </w:r>
    </w:p>
    <w:p w14:paraId="6C4EDB69" w14:textId="77777777" w:rsidR="008074D2" w:rsidRPr="006829BD" w:rsidRDefault="00166161" w:rsidP="00945109">
      <w:pPr>
        <w:pStyle w:val="ParagraphTextStyle"/>
        <w:numPr>
          <w:ilvl w:val="0"/>
          <w:numId w:val="1"/>
        </w:numPr>
        <w:jc w:val="both"/>
        <w:rPr>
          <w:lang w:val="fr-FR"/>
        </w:rPr>
      </w:pPr>
      <w:r w:rsidRPr="006829BD">
        <w:rPr>
          <w:lang w:val="fr-FR"/>
        </w:rPr>
        <w:t>Pour l'entretien, la réparation et le dépannage de votre véhicule ou machine</w:t>
      </w:r>
    </w:p>
    <w:p w14:paraId="28443F49" w14:textId="77777777" w:rsidR="008074D2" w:rsidRDefault="00166161" w:rsidP="00945109">
      <w:pPr>
        <w:pStyle w:val="ParagraphTextStyle"/>
        <w:numPr>
          <w:ilvl w:val="0"/>
          <w:numId w:val="1"/>
        </w:numPr>
        <w:jc w:val="both"/>
      </w:pPr>
      <w:r>
        <w:t xml:space="preserve">À des </w:t>
      </w:r>
      <w:proofErr w:type="spellStart"/>
      <w:r>
        <w:t>fins</w:t>
      </w:r>
      <w:proofErr w:type="spellEnd"/>
      <w:r>
        <w:t xml:space="preserve"> </w:t>
      </w:r>
      <w:proofErr w:type="spellStart"/>
      <w:r>
        <w:t>comptables</w:t>
      </w:r>
      <w:proofErr w:type="spellEnd"/>
    </w:p>
    <w:p w14:paraId="5D3C9BF9" w14:textId="77777777" w:rsidR="008074D2" w:rsidRPr="006829BD" w:rsidRDefault="00166161" w:rsidP="00945109">
      <w:pPr>
        <w:pStyle w:val="ParagraphTextStyle"/>
        <w:numPr>
          <w:ilvl w:val="0"/>
          <w:numId w:val="1"/>
        </w:numPr>
        <w:jc w:val="both"/>
        <w:rPr>
          <w:lang w:val="fr-FR"/>
        </w:rPr>
      </w:pPr>
      <w:r w:rsidRPr="006829BD">
        <w:rPr>
          <w:lang w:val="fr-FR"/>
        </w:rPr>
        <w:t>Pour la lutte contre d'éventuelles fraudes, infractions et crimes et la gestion des litiges et procédures judiciaires</w:t>
      </w:r>
    </w:p>
    <w:p w14:paraId="79389218" w14:textId="19D8F860" w:rsidR="008074D2" w:rsidRDefault="00166161" w:rsidP="00945109">
      <w:pPr>
        <w:pStyle w:val="ParagraphTextStyle"/>
        <w:jc w:val="both"/>
      </w:pPr>
      <w:r w:rsidRPr="006829BD">
        <w:rPr>
          <w:lang w:val="fr-FR"/>
        </w:rPr>
        <w:t xml:space="preserve">Pour mener nos activités de marketing sur la base de notre intérêt légitime. Ce faisant, nous veillons toujours à ce que l'équilibre entre cet intérêt légitime et le respect de votre vie privée soit maintenu (base juridique : art. 6f. </w:t>
      </w:r>
      <w:r>
        <w:t>RGPD)</w:t>
      </w:r>
    </w:p>
    <w:p w14:paraId="0A499F7A" w14:textId="77777777" w:rsidR="008074D2" w:rsidRPr="006829BD" w:rsidRDefault="00166161" w:rsidP="00945109">
      <w:pPr>
        <w:pStyle w:val="ParagraphTextStyle"/>
        <w:numPr>
          <w:ilvl w:val="0"/>
          <w:numId w:val="1"/>
        </w:numPr>
        <w:jc w:val="both"/>
        <w:rPr>
          <w:lang w:val="fr-FR"/>
        </w:rPr>
      </w:pPr>
      <w:r w:rsidRPr="006829BD">
        <w:rPr>
          <w:lang w:val="fr-FR"/>
        </w:rPr>
        <w:lastRenderedPageBreak/>
        <w:t>Pour vous informer sur nos produits et services, éventuellement en fonction de votre profil marketing</w:t>
      </w:r>
    </w:p>
    <w:p w14:paraId="4577CF6E" w14:textId="77777777" w:rsidR="008074D2" w:rsidRPr="006829BD" w:rsidRDefault="00166161" w:rsidP="00945109">
      <w:pPr>
        <w:pStyle w:val="ParagraphTextStyle"/>
        <w:numPr>
          <w:ilvl w:val="0"/>
          <w:numId w:val="1"/>
        </w:numPr>
        <w:jc w:val="both"/>
        <w:rPr>
          <w:lang w:val="fr-FR"/>
        </w:rPr>
      </w:pPr>
      <w:r w:rsidRPr="006829BD">
        <w:rPr>
          <w:lang w:val="fr-FR"/>
        </w:rPr>
        <w:t>Pour centraliser, combiner et enrichir vos données avec des informations utiles provenant de tiers</w:t>
      </w:r>
    </w:p>
    <w:p w14:paraId="205D8D13" w14:textId="77777777" w:rsidR="008074D2" w:rsidRPr="006829BD" w:rsidRDefault="00166161" w:rsidP="00945109">
      <w:pPr>
        <w:pStyle w:val="ParagraphTextStyle"/>
        <w:numPr>
          <w:ilvl w:val="0"/>
          <w:numId w:val="1"/>
        </w:numPr>
        <w:jc w:val="both"/>
        <w:rPr>
          <w:lang w:val="fr-FR"/>
        </w:rPr>
      </w:pPr>
      <w:r w:rsidRPr="006829BD">
        <w:rPr>
          <w:lang w:val="fr-FR"/>
        </w:rPr>
        <w:t>Pour la lutte contre d'éventuelles fraudes, infractions et crimes et la gestion des litiges et procédures judiciaires</w:t>
      </w:r>
    </w:p>
    <w:p w14:paraId="2E2DADC0" w14:textId="4CF40BA9" w:rsidR="004D32BC" w:rsidRPr="009E3956" w:rsidRDefault="00890DC7" w:rsidP="00945109">
      <w:pPr>
        <w:pStyle w:val="ParagraphTextStyle"/>
        <w:jc w:val="both"/>
        <w:rPr>
          <w:color w:val="auto"/>
        </w:rPr>
      </w:pPr>
      <w:r w:rsidRPr="006829BD">
        <w:rPr>
          <w:color w:val="auto"/>
          <w:lang w:val="fr-FR"/>
        </w:rPr>
        <w:t xml:space="preserve">Pour nous conformer à nos obligations légales (base juridique : art. 6c. </w:t>
      </w:r>
      <w:r w:rsidRPr="009E3956">
        <w:rPr>
          <w:color w:val="auto"/>
        </w:rPr>
        <w:t>RGPD)</w:t>
      </w:r>
    </w:p>
    <w:p w14:paraId="6CE4E299" w14:textId="77777777" w:rsidR="008074D2" w:rsidRPr="006829BD" w:rsidRDefault="00166161" w:rsidP="00945109">
      <w:pPr>
        <w:pStyle w:val="ParagraphTextStyle"/>
        <w:numPr>
          <w:ilvl w:val="0"/>
          <w:numId w:val="1"/>
        </w:numPr>
        <w:jc w:val="both"/>
        <w:rPr>
          <w:lang w:val="fr-FR"/>
        </w:rPr>
      </w:pPr>
      <w:r w:rsidRPr="006829BD">
        <w:rPr>
          <w:lang w:val="fr-FR"/>
        </w:rPr>
        <w:t>Pouvoir vous contacter sans délai en cas de campagne de rappel organisée par le constructeur en relation avec votre véhicule ou votre machine</w:t>
      </w:r>
    </w:p>
    <w:p w14:paraId="23D5EB2A" w14:textId="37C05826" w:rsidR="008074D2" w:rsidRPr="006829BD" w:rsidRDefault="00166161" w:rsidP="00945109">
      <w:pPr>
        <w:pStyle w:val="ParagraphTextStyle"/>
        <w:jc w:val="both"/>
        <w:rPr>
          <w:color w:val="auto"/>
          <w:lang w:val="fr-FR"/>
        </w:rPr>
      </w:pPr>
      <w:r w:rsidRPr="006829BD">
        <w:rPr>
          <w:lang w:val="fr-FR"/>
        </w:rPr>
        <w:t xml:space="preserve">Pour le respect des obligations légales auxquelles nous sommes soumis (base juridique : article 6c. du </w:t>
      </w:r>
      <w:r w:rsidR="006D018C" w:rsidRPr="006829BD">
        <w:rPr>
          <w:color w:val="auto"/>
          <w:lang w:val="fr-FR"/>
        </w:rPr>
        <w:t xml:space="preserve">RGPD) : </w:t>
      </w:r>
      <w:r w:rsidR="006D018C" w:rsidRPr="006829BD">
        <w:rPr>
          <w:lang w:val="fr-FR"/>
        </w:rPr>
        <w:t xml:space="preserve">Dans certains cas, les obligations légales auxquelles nous sommes soumis, telles que les obligations fiscales et comptables, peuvent nécessiter le traitement, l'enregistrement et/ou le transfert de données aux autorités compétentes, des </w:t>
      </w:r>
      <w:r w:rsidR="006D018C" w:rsidRPr="006829BD">
        <w:rPr>
          <w:color w:val="auto"/>
          <w:lang w:val="fr-FR"/>
        </w:rPr>
        <w:t>droits de garantie.</w:t>
      </w:r>
    </w:p>
    <w:p w14:paraId="17280478" w14:textId="6F8AC7D8" w:rsidR="00894B96" w:rsidRPr="006829BD" w:rsidRDefault="00166161" w:rsidP="00945109">
      <w:pPr>
        <w:pStyle w:val="ParagraphTextStyle"/>
        <w:jc w:val="both"/>
        <w:rPr>
          <w:lang w:val="fr-FR"/>
        </w:rPr>
      </w:pPr>
      <w:r w:rsidRPr="006829BD">
        <w:rPr>
          <w:b/>
          <w:bCs/>
          <w:lang w:val="fr-FR"/>
        </w:rPr>
        <w:t>Vos données personnelles peuvent-elles être transmises à des tiers ?</w:t>
      </w:r>
    </w:p>
    <w:p w14:paraId="60AB6D2B" w14:textId="595E7129" w:rsidR="008074D2" w:rsidRPr="006829BD" w:rsidRDefault="00166161" w:rsidP="00945109">
      <w:pPr>
        <w:pStyle w:val="ParagraphTextStyle"/>
        <w:jc w:val="both"/>
        <w:rPr>
          <w:lang w:val="fr-FR"/>
        </w:rPr>
      </w:pPr>
      <w:r w:rsidRPr="006829BD">
        <w:rPr>
          <w:lang w:val="fr-FR"/>
        </w:rPr>
        <w:t>Vos données personnelles peuvent être transmises à des tiers dans les cas suivants :</w:t>
      </w:r>
    </w:p>
    <w:p w14:paraId="2B87EC54" w14:textId="275C5596" w:rsidR="008074D2" w:rsidRPr="006829BD" w:rsidRDefault="001C315E" w:rsidP="00945109">
      <w:pPr>
        <w:pStyle w:val="ParagraphTextStyle"/>
        <w:numPr>
          <w:ilvl w:val="0"/>
          <w:numId w:val="1"/>
        </w:numPr>
        <w:jc w:val="both"/>
        <w:rPr>
          <w:lang w:val="fr-FR"/>
        </w:rPr>
      </w:pPr>
      <w:r w:rsidRPr="006829BD">
        <w:rPr>
          <w:lang w:val="fr-FR"/>
        </w:rPr>
        <w:t>À nos sous-traitants, lorsque nous faisons appel à eux pour effectuer certains services en notre nom (par exemple, centres d'appels, agences de publicité, fournisseurs d'ICT, fournisseurs de cloud, etc.) Dans un tel cas, ces tiers ne peuvent utiliser vos données que dans la stricte limite des instructions qu'ils reçoivent de notre part.</w:t>
      </w:r>
    </w:p>
    <w:p w14:paraId="188226F6" w14:textId="77777777" w:rsidR="008074D2" w:rsidRDefault="00166161" w:rsidP="00945109">
      <w:pPr>
        <w:pStyle w:val="ParagraphTextStyle"/>
        <w:numPr>
          <w:ilvl w:val="0"/>
          <w:numId w:val="1"/>
        </w:numPr>
        <w:jc w:val="both"/>
      </w:pPr>
      <w:r>
        <w:t xml:space="preserve">Au constructeur de </w:t>
      </w:r>
      <w:proofErr w:type="spellStart"/>
      <w:r>
        <w:t>votre</w:t>
      </w:r>
      <w:proofErr w:type="spellEnd"/>
      <w:r>
        <w:t xml:space="preserve"> véhicule</w:t>
      </w:r>
    </w:p>
    <w:p w14:paraId="09DFC733" w14:textId="77777777" w:rsidR="008074D2" w:rsidRPr="006829BD" w:rsidRDefault="00166161" w:rsidP="00945109">
      <w:pPr>
        <w:pStyle w:val="ParagraphTextStyle"/>
        <w:numPr>
          <w:ilvl w:val="0"/>
          <w:numId w:val="1"/>
        </w:numPr>
        <w:jc w:val="both"/>
        <w:rPr>
          <w:lang w:val="fr-FR"/>
        </w:rPr>
      </w:pPr>
      <w:r w:rsidRPr="006829BD">
        <w:rPr>
          <w:lang w:val="fr-FR"/>
        </w:rPr>
        <w:t>À certaines autorités publiques dans le cadre du respect d'obligations légales.</w:t>
      </w:r>
    </w:p>
    <w:p w14:paraId="461CB012" w14:textId="41EB34E0" w:rsidR="008F4176" w:rsidRPr="006829BD" w:rsidRDefault="001E58F8" w:rsidP="00945109">
      <w:pPr>
        <w:numPr>
          <w:ilvl w:val="0"/>
          <w:numId w:val="1"/>
        </w:numPr>
        <w:jc w:val="both"/>
        <w:textAlignment w:val="center"/>
        <w:rPr>
          <w:rFonts w:ascii="Segoe UI" w:eastAsia="Segoe UI" w:hAnsi="Segoe UI" w:cs="Segoe UI"/>
          <w:sz w:val="26"/>
          <w:szCs w:val="26"/>
          <w:lang w:val="fr-FR"/>
        </w:rPr>
      </w:pPr>
      <w:r w:rsidRPr="006829BD">
        <w:rPr>
          <w:rFonts w:ascii="Segoe UI" w:eastAsia="Segoe UI" w:hAnsi="Segoe UI" w:cs="Segoe UI"/>
          <w:sz w:val="26"/>
          <w:szCs w:val="26"/>
          <w:lang w:val="fr-FR"/>
        </w:rPr>
        <w:t>Si nous mettons fin à nos activités ou si nous les transférons à une autre partie, par exemple en cas de vente de notre entreprise, il est possible que vos données personnelles soient transmises à des tiers qui poursuivront tout ou partie de notre activité. Dans la mesure du possible, nous vous informerons dans une telle situation, mais cela n'est pas toujours techniquement ou commercialement faisable.</w:t>
      </w:r>
    </w:p>
    <w:p w14:paraId="0FA0B348" w14:textId="77D8DEB8" w:rsidR="008F4176" w:rsidRPr="006829BD" w:rsidRDefault="008F4176" w:rsidP="00945109">
      <w:pPr>
        <w:pStyle w:val="ParagraphTextStyle"/>
        <w:jc w:val="both"/>
        <w:rPr>
          <w:lang w:val="fr-FR"/>
        </w:rPr>
      </w:pPr>
    </w:p>
    <w:p w14:paraId="652D133F" w14:textId="2E064951" w:rsidR="00C62905" w:rsidRPr="006829BD" w:rsidRDefault="00166161" w:rsidP="00945109">
      <w:pPr>
        <w:pStyle w:val="ParagraphTextStyle"/>
        <w:jc w:val="both"/>
        <w:rPr>
          <w:lang w:val="fr-FR"/>
        </w:rPr>
      </w:pPr>
      <w:r w:rsidRPr="006829BD">
        <w:rPr>
          <w:b/>
          <w:bCs/>
          <w:lang w:val="fr-FR"/>
        </w:rPr>
        <w:t>Transfert en dehors de l'Union Européenne</w:t>
      </w:r>
    </w:p>
    <w:p w14:paraId="68E9A2C7" w14:textId="68A6E1B0" w:rsidR="008074D2" w:rsidRPr="006829BD" w:rsidRDefault="00166161" w:rsidP="00945109">
      <w:pPr>
        <w:pStyle w:val="ParagraphTextStyle"/>
        <w:jc w:val="both"/>
        <w:rPr>
          <w:lang w:val="fr-FR"/>
        </w:rPr>
      </w:pPr>
      <w:r w:rsidRPr="006829BD">
        <w:rPr>
          <w:lang w:val="fr-FR"/>
        </w:rPr>
        <w:t>Vos données personnelles ne seront pas transférées vers des destinations en dehors de l'UE.</w:t>
      </w:r>
    </w:p>
    <w:p w14:paraId="2A516893" w14:textId="019ABC5D" w:rsidR="00C62905" w:rsidRPr="006829BD" w:rsidRDefault="00166161" w:rsidP="00945109">
      <w:pPr>
        <w:pStyle w:val="ParagraphTextStyle"/>
        <w:jc w:val="both"/>
        <w:rPr>
          <w:lang w:val="fr-FR"/>
        </w:rPr>
      </w:pPr>
      <w:r w:rsidRPr="006829BD">
        <w:rPr>
          <w:b/>
          <w:bCs/>
          <w:lang w:val="fr-FR"/>
        </w:rPr>
        <w:t>Combien de temps vos données personnelles seront-elles conservées ?</w:t>
      </w:r>
    </w:p>
    <w:p w14:paraId="66168F6C" w14:textId="4C2185B6" w:rsidR="008074D2" w:rsidRPr="006829BD" w:rsidRDefault="00166161" w:rsidP="00945109">
      <w:pPr>
        <w:pStyle w:val="ParagraphTextStyle"/>
        <w:jc w:val="both"/>
        <w:rPr>
          <w:lang w:val="fr-FR"/>
        </w:rPr>
      </w:pPr>
      <w:r w:rsidRPr="006829BD">
        <w:rPr>
          <w:lang w:val="fr-FR"/>
        </w:rPr>
        <w:t xml:space="preserve">Vos données personnelles seront conservées </w:t>
      </w:r>
      <w:r w:rsidRPr="006829BD">
        <w:rPr>
          <w:color w:val="auto"/>
          <w:lang w:val="fr-FR"/>
        </w:rPr>
        <w:t>pendant 10 ans</w:t>
      </w:r>
      <w:r w:rsidRPr="006829BD">
        <w:rPr>
          <w:lang w:val="fr-FR"/>
        </w:rPr>
        <w:t>.</w:t>
      </w:r>
    </w:p>
    <w:p w14:paraId="77C23DBB" w14:textId="6A7A9933" w:rsidR="00884E9D" w:rsidRPr="006829BD" w:rsidRDefault="004C6BC8" w:rsidP="00945109">
      <w:pPr>
        <w:pStyle w:val="ParagraphTextStyle"/>
        <w:jc w:val="both"/>
        <w:rPr>
          <w:lang w:val="fr-FR"/>
        </w:rPr>
      </w:pPr>
      <w:r w:rsidRPr="006829BD">
        <w:rPr>
          <w:lang w:val="fr-FR"/>
        </w:rPr>
        <w:t>Les données personnelles de nos prospects sont conservées jusqu'à 5 ans après le dernier contact.</w:t>
      </w:r>
    </w:p>
    <w:p w14:paraId="72CC00A2" w14:textId="63175EB0" w:rsidR="0023326C" w:rsidRPr="006829BD" w:rsidRDefault="0023326C" w:rsidP="00945109">
      <w:pPr>
        <w:pStyle w:val="ParagraphTextStyle"/>
        <w:jc w:val="both"/>
        <w:rPr>
          <w:color w:val="auto"/>
          <w:lang w:val="fr-FR"/>
        </w:rPr>
      </w:pPr>
      <w:r w:rsidRPr="006829BD">
        <w:rPr>
          <w:color w:val="auto"/>
          <w:lang w:val="fr-FR"/>
        </w:rPr>
        <w:t>Nous conserverons les données personnelles des candidats qui ne sont pas sélectionnés pendant un maximum d'un an après la conclusion de la procédure de sélection.</w:t>
      </w:r>
    </w:p>
    <w:p w14:paraId="0C738862" w14:textId="4BB67802" w:rsidR="00C62905" w:rsidRPr="006829BD" w:rsidRDefault="00166161" w:rsidP="00945109">
      <w:pPr>
        <w:pStyle w:val="ParagraphTextStyle"/>
        <w:jc w:val="both"/>
        <w:rPr>
          <w:lang w:val="fr-FR"/>
        </w:rPr>
      </w:pPr>
      <w:r w:rsidRPr="006829BD">
        <w:rPr>
          <w:b/>
          <w:bCs/>
          <w:lang w:val="fr-FR"/>
        </w:rPr>
        <w:t>Comment protégeons-nous vos données personnelles ?</w:t>
      </w:r>
    </w:p>
    <w:p w14:paraId="0A8907FE" w14:textId="1025928B" w:rsidR="008074D2" w:rsidRPr="006829BD" w:rsidRDefault="00166161" w:rsidP="00945109">
      <w:pPr>
        <w:pStyle w:val="ParagraphTextStyle"/>
        <w:jc w:val="both"/>
        <w:rPr>
          <w:lang w:val="fr-FR"/>
        </w:rPr>
      </w:pPr>
      <w:r w:rsidRPr="006829BD">
        <w:rPr>
          <w:lang w:val="fr-FR"/>
        </w:rPr>
        <w:t>Nous faisons tout notre possible pour sécuriser au mieux vos données personnelles et pour protéger votre vie privée autant que possible. Nous prenons toutes les mesures nécessaires sur le plan technique et organisationnel à cet effet.</w:t>
      </w:r>
    </w:p>
    <w:p w14:paraId="11E90C60" w14:textId="031BDB6F" w:rsidR="00C62905" w:rsidRPr="006829BD" w:rsidRDefault="00166161" w:rsidP="00945109">
      <w:pPr>
        <w:pStyle w:val="ParagraphTextStyle"/>
        <w:jc w:val="both"/>
        <w:rPr>
          <w:lang w:val="fr-FR"/>
        </w:rPr>
      </w:pPr>
      <w:r w:rsidRPr="006829BD">
        <w:rPr>
          <w:b/>
          <w:bCs/>
          <w:lang w:val="fr-FR"/>
        </w:rPr>
        <w:t>Quels sont vos droits ? Comment pouvez-vous l'exercer ?</w:t>
      </w:r>
    </w:p>
    <w:p w14:paraId="46044203" w14:textId="630C1A70" w:rsidR="008074D2" w:rsidRPr="006829BD" w:rsidRDefault="00F07C31" w:rsidP="00945109">
      <w:pPr>
        <w:pStyle w:val="ParagraphTextStyle"/>
        <w:jc w:val="both"/>
        <w:rPr>
          <w:color w:val="auto"/>
          <w:lang w:val="fr-FR"/>
        </w:rPr>
      </w:pPr>
      <w:r w:rsidRPr="006829BD">
        <w:rPr>
          <w:lang w:val="fr-FR"/>
        </w:rPr>
        <w:t xml:space="preserve">Conformément aux dispositions de la législation sur la protection de la vie privée, vous disposez d'un droit d'accès à vos données personnelles. Vous avez également le droit de nous demander de corriger les données inexactes vous concernant ou de compléter des informations incomplètes. Vous avez également le droit à l'oubli dans les cas prévus par la loi. En cas de litige concernant le traitement de vos données, vous pouvez demander que le traitement soit limité jusqu'à ce que le litige soit résolu. Enfin, </w:t>
      </w:r>
      <w:r w:rsidR="00166161" w:rsidRPr="006829BD">
        <w:rPr>
          <w:color w:val="auto"/>
          <w:lang w:val="fr-FR"/>
        </w:rPr>
        <w:t>vous disposez d'un droit à la portabilité des données que vous nous avez fournies.</w:t>
      </w:r>
    </w:p>
    <w:p w14:paraId="0D9DFAC1" w14:textId="3A3FE54E" w:rsidR="00C62905" w:rsidRPr="006829BD" w:rsidRDefault="00166161" w:rsidP="00945109">
      <w:pPr>
        <w:pStyle w:val="ParagraphTextStyle"/>
        <w:jc w:val="both"/>
        <w:rPr>
          <w:lang w:val="fr-FR"/>
        </w:rPr>
      </w:pPr>
      <w:r w:rsidRPr="006829BD">
        <w:rPr>
          <w:b/>
          <w:bCs/>
          <w:lang w:val="fr-FR"/>
        </w:rPr>
        <w:t>Votre droit d'opposition :</w:t>
      </w:r>
    </w:p>
    <w:p w14:paraId="2C654369" w14:textId="67E9FA5B" w:rsidR="008074D2" w:rsidRPr="006829BD" w:rsidRDefault="007F328A" w:rsidP="00945109">
      <w:pPr>
        <w:pStyle w:val="ParagraphTextStyle"/>
        <w:jc w:val="both"/>
        <w:rPr>
          <w:strike/>
          <w:color w:val="auto"/>
          <w:lang w:val="fr-FR"/>
        </w:rPr>
      </w:pPr>
      <w:r w:rsidRPr="006829BD">
        <w:rPr>
          <w:lang w:val="fr-FR"/>
        </w:rPr>
        <w:t xml:space="preserve">Vous pouvez toujours vous opposer, sans donner de raison, à l'utilisation de vos données personnelles à des fins de marketing direct. </w:t>
      </w:r>
    </w:p>
    <w:p w14:paraId="01B385CC" w14:textId="1B31E3BE" w:rsidR="00C62905" w:rsidRPr="006829BD" w:rsidRDefault="00166161" w:rsidP="00945109">
      <w:pPr>
        <w:pStyle w:val="ParagraphTextStyle"/>
        <w:jc w:val="both"/>
        <w:rPr>
          <w:lang w:val="fr-FR"/>
        </w:rPr>
      </w:pPr>
      <w:r w:rsidRPr="006829BD">
        <w:rPr>
          <w:b/>
          <w:bCs/>
          <w:color w:val="auto"/>
          <w:lang w:val="fr-FR"/>
        </w:rPr>
        <w:t>Exercice de vos droits</w:t>
      </w:r>
    </w:p>
    <w:p w14:paraId="43D7D036" w14:textId="26082181" w:rsidR="008074D2" w:rsidRPr="006829BD" w:rsidRDefault="007E0222" w:rsidP="00945109">
      <w:pPr>
        <w:pStyle w:val="ParagraphTextStyle"/>
        <w:jc w:val="both"/>
        <w:rPr>
          <w:b/>
          <w:bCs/>
          <w:color w:val="auto"/>
          <w:lang w:val="fr-FR"/>
        </w:rPr>
      </w:pPr>
      <w:r w:rsidRPr="006829BD">
        <w:rPr>
          <w:lang w:val="fr-FR"/>
        </w:rPr>
        <w:t xml:space="preserve">Pour exercer vos droits, vous devez nous adresser une demande écrite à cet effet, accompagnée d'un justificatif d'identité et adressée à l'adresse suivante : </w:t>
      </w:r>
      <w:r w:rsidRPr="006829BD">
        <w:rPr>
          <w:lang w:val="fr-FR"/>
        </w:rPr>
        <w:lastRenderedPageBreak/>
        <w:t xml:space="preserve">Matermaco SA - Rue des </w:t>
      </w:r>
      <w:proofErr w:type="spellStart"/>
      <w:r w:rsidRPr="006829BD">
        <w:rPr>
          <w:lang w:val="fr-FR"/>
        </w:rPr>
        <w:t>Praules</w:t>
      </w:r>
      <w:proofErr w:type="spellEnd"/>
      <w:r w:rsidRPr="006829BD">
        <w:rPr>
          <w:lang w:val="fr-FR"/>
        </w:rPr>
        <w:t xml:space="preserve"> 3A - B-5030 Gembloux ou par email à l'adresse </w:t>
      </w:r>
      <w:proofErr w:type="gramStart"/>
      <w:r w:rsidRPr="006829BD">
        <w:rPr>
          <w:lang w:val="fr-FR"/>
        </w:rPr>
        <w:t>mail</w:t>
      </w:r>
      <w:proofErr w:type="gramEnd"/>
      <w:r w:rsidRPr="006829BD">
        <w:rPr>
          <w:lang w:val="fr-FR"/>
        </w:rPr>
        <w:t xml:space="preserve"> suivante : </w:t>
      </w:r>
      <w:hyperlink r:id="rId10" w:history="1">
        <w:r w:rsidR="00850A03" w:rsidRPr="006829BD">
          <w:rPr>
            <w:rStyle w:val="Hyperlink"/>
            <w:lang w:val="fr-FR"/>
          </w:rPr>
          <w:t>info@matermaco.be</w:t>
        </w:r>
      </w:hyperlink>
    </w:p>
    <w:p w14:paraId="372F6D55" w14:textId="44D284EF" w:rsidR="000F3909" w:rsidRPr="006829BD" w:rsidRDefault="00166161" w:rsidP="00945109">
      <w:pPr>
        <w:pStyle w:val="ParagraphTextStyle"/>
        <w:jc w:val="both"/>
        <w:rPr>
          <w:strike/>
          <w:color w:val="auto"/>
          <w:lang w:val="fr-FR"/>
        </w:rPr>
      </w:pPr>
      <w:r w:rsidRPr="006829BD">
        <w:rPr>
          <w:lang w:val="fr-FR"/>
        </w:rPr>
        <w:t>Vous pouvez également vous adresser à l'</w:t>
      </w:r>
      <w:r w:rsidR="000F3909" w:rsidRPr="006829BD">
        <w:rPr>
          <w:color w:val="auto"/>
          <w:lang w:val="fr-FR"/>
        </w:rPr>
        <w:t xml:space="preserve">Autorité de protection des données, Rue de la Presse 35, 1000 Bruxelles - +32 2 274 48 00/ Contact@apd-gba.be </w:t>
      </w:r>
      <w:hyperlink r:id="rId11" w:history="1"/>
    </w:p>
    <w:p w14:paraId="3034EF76" w14:textId="77777777" w:rsidR="006F7CC0" w:rsidRPr="006829BD" w:rsidRDefault="006F7CC0" w:rsidP="00945109">
      <w:pPr>
        <w:pStyle w:val="ParagraphTextStyle"/>
        <w:jc w:val="both"/>
        <w:rPr>
          <w:color w:val="auto"/>
          <w:lang w:val="fr-FR"/>
        </w:rPr>
      </w:pPr>
    </w:p>
    <w:p w14:paraId="7CAE8D8B" w14:textId="7C25C9EC" w:rsidR="005D64F5" w:rsidRPr="007F328A" w:rsidRDefault="005D64F5" w:rsidP="00945109">
      <w:pPr>
        <w:pStyle w:val="ParagraphTextStyle"/>
        <w:jc w:val="both"/>
        <w:rPr>
          <w:color w:val="auto"/>
          <w:sz w:val="20"/>
          <w:szCs w:val="20"/>
        </w:rPr>
      </w:pPr>
      <w:proofErr w:type="gramStart"/>
      <w:r w:rsidRPr="007F328A">
        <w:rPr>
          <w:color w:val="auto"/>
          <w:sz w:val="20"/>
          <w:szCs w:val="20"/>
        </w:rPr>
        <w:t>Version :</w:t>
      </w:r>
      <w:proofErr w:type="gramEnd"/>
      <w:r w:rsidRPr="007F328A">
        <w:rPr>
          <w:color w:val="auto"/>
          <w:sz w:val="20"/>
          <w:szCs w:val="20"/>
        </w:rPr>
        <w:t xml:space="preserve"> 1er octobre 2024</w:t>
      </w:r>
    </w:p>
    <w:sectPr w:rsidR="005D64F5" w:rsidRPr="007F328A">
      <w:headerReference w:type="default" r:id="rId12"/>
      <w:pgSz w:w="11906" w:h="16838"/>
      <w:pgMar w:top="30" w:right="1440" w:bottom="1440" w:left="1440"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FEE5" w14:textId="77777777" w:rsidR="003A60FD" w:rsidRDefault="003A60FD">
      <w:r>
        <w:separator/>
      </w:r>
    </w:p>
  </w:endnote>
  <w:endnote w:type="continuationSeparator" w:id="0">
    <w:p w14:paraId="196A053E" w14:textId="77777777" w:rsidR="003A60FD" w:rsidRDefault="003A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5BF9" w14:textId="77777777" w:rsidR="003A60FD" w:rsidRDefault="003A60FD">
      <w:r>
        <w:separator/>
      </w:r>
    </w:p>
  </w:footnote>
  <w:footnote w:type="continuationSeparator" w:id="0">
    <w:p w14:paraId="1B6EA5D5" w14:textId="77777777" w:rsidR="003A60FD" w:rsidRDefault="003A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3C72" w14:textId="2160A01A" w:rsidR="008074D2" w:rsidRDefault="008074D2">
    <w:pPr>
      <w:pStyle w:val="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1F56"/>
    <w:multiLevelType w:val="hybridMultilevel"/>
    <w:tmpl w:val="CA22EDBE"/>
    <w:lvl w:ilvl="0" w:tplc="36E68068">
      <w:start w:val="1"/>
      <w:numFmt w:val="lowerLetter"/>
      <w:lvlText w:val="%1)"/>
      <w:lvlJc w:val="left"/>
      <w:pPr>
        <w:ind w:left="1020" w:hanging="360"/>
      </w:pPr>
    </w:lvl>
    <w:lvl w:ilvl="1" w:tplc="A530B354">
      <w:start w:val="1"/>
      <w:numFmt w:val="lowerLetter"/>
      <w:lvlText w:val="%2)"/>
      <w:lvlJc w:val="left"/>
      <w:pPr>
        <w:ind w:left="1020" w:hanging="360"/>
      </w:pPr>
    </w:lvl>
    <w:lvl w:ilvl="2" w:tplc="144AC044">
      <w:start w:val="1"/>
      <w:numFmt w:val="lowerLetter"/>
      <w:lvlText w:val="%3)"/>
      <w:lvlJc w:val="left"/>
      <w:pPr>
        <w:ind w:left="1020" w:hanging="360"/>
      </w:pPr>
    </w:lvl>
    <w:lvl w:ilvl="3" w:tplc="A43ACD14">
      <w:start w:val="1"/>
      <w:numFmt w:val="lowerLetter"/>
      <w:lvlText w:val="%4)"/>
      <w:lvlJc w:val="left"/>
      <w:pPr>
        <w:ind w:left="1020" w:hanging="360"/>
      </w:pPr>
    </w:lvl>
    <w:lvl w:ilvl="4" w:tplc="0F86FE66">
      <w:start w:val="1"/>
      <w:numFmt w:val="lowerLetter"/>
      <w:lvlText w:val="%5)"/>
      <w:lvlJc w:val="left"/>
      <w:pPr>
        <w:ind w:left="1020" w:hanging="360"/>
      </w:pPr>
    </w:lvl>
    <w:lvl w:ilvl="5" w:tplc="16342BAC">
      <w:start w:val="1"/>
      <w:numFmt w:val="lowerLetter"/>
      <w:lvlText w:val="%6)"/>
      <w:lvlJc w:val="left"/>
      <w:pPr>
        <w:ind w:left="1020" w:hanging="360"/>
      </w:pPr>
    </w:lvl>
    <w:lvl w:ilvl="6" w:tplc="AF5E3B5A">
      <w:start w:val="1"/>
      <w:numFmt w:val="lowerLetter"/>
      <w:lvlText w:val="%7)"/>
      <w:lvlJc w:val="left"/>
      <w:pPr>
        <w:ind w:left="1020" w:hanging="360"/>
      </w:pPr>
    </w:lvl>
    <w:lvl w:ilvl="7" w:tplc="6A5A7F5A">
      <w:start w:val="1"/>
      <w:numFmt w:val="lowerLetter"/>
      <w:lvlText w:val="%8)"/>
      <w:lvlJc w:val="left"/>
      <w:pPr>
        <w:ind w:left="1020" w:hanging="360"/>
      </w:pPr>
    </w:lvl>
    <w:lvl w:ilvl="8" w:tplc="21EA558A">
      <w:start w:val="1"/>
      <w:numFmt w:val="lowerLetter"/>
      <w:lvlText w:val="%9)"/>
      <w:lvlJc w:val="left"/>
      <w:pPr>
        <w:ind w:left="1020" w:hanging="360"/>
      </w:pPr>
    </w:lvl>
  </w:abstractNum>
  <w:abstractNum w:abstractNumId="1" w15:restartNumberingAfterBreak="0">
    <w:nsid w:val="09110950"/>
    <w:multiLevelType w:val="hybridMultilevel"/>
    <w:tmpl w:val="F58829B2"/>
    <w:lvl w:ilvl="0" w:tplc="0664819E">
      <w:start w:val="1"/>
      <w:numFmt w:val="decimal"/>
      <w:lvlText w:val="%1."/>
      <w:lvlJc w:val="left"/>
      <w:pPr>
        <w:ind w:left="720" w:hanging="259"/>
      </w:pPr>
    </w:lvl>
    <w:lvl w:ilvl="1" w:tplc="234A4FBC">
      <w:start w:val="1"/>
      <w:numFmt w:val="lowerLetter"/>
      <w:lvlText w:val="%2."/>
      <w:lvlJc w:val="left"/>
      <w:pPr>
        <w:ind w:left="1080" w:hanging="259"/>
      </w:pPr>
    </w:lvl>
    <w:lvl w:ilvl="2" w:tplc="3EAA5726">
      <w:start w:val="1"/>
      <w:numFmt w:val="upperLetter"/>
      <w:lvlText w:val="%3)"/>
      <w:lvlJc w:val="left"/>
      <w:pPr>
        <w:ind w:left="1440" w:hanging="259"/>
      </w:pPr>
    </w:lvl>
    <w:lvl w:ilvl="3" w:tplc="BEDEF77E">
      <w:start w:val="1"/>
      <w:numFmt w:val="upperRoman"/>
      <w:lvlText w:val="%4)"/>
      <w:lvlJc w:val="left"/>
      <w:pPr>
        <w:ind w:left="2880" w:hanging="2420"/>
      </w:pPr>
    </w:lvl>
    <w:lvl w:ilvl="4" w:tplc="36CED660">
      <w:numFmt w:val="decimal"/>
      <w:lvlText w:val=""/>
      <w:lvlJc w:val="left"/>
    </w:lvl>
    <w:lvl w:ilvl="5" w:tplc="DC1494BC">
      <w:numFmt w:val="decimal"/>
      <w:lvlText w:val=""/>
      <w:lvlJc w:val="left"/>
    </w:lvl>
    <w:lvl w:ilvl="6" w:tplc="68725512">
      <w:numFmt w:val="decimal"/>
      <w:lvlText w:val=""/>
      <w:lvlJc w:val="left"/>
    </w:lvl>
    <w:lvl w:ilvl="7" w:tplc="F5A6846C">
      <w:numFmt w:val="decimal"/>
      <w:lvlText w:val=""/>
      <w:lvlJc w:val="left"/>
    </w:lvl>
    <w:lvl w:ilvl="8" w:tplc="C31C9156">
      <w:numFmt w:val="decimal"/>
      <w:lvlText w:val=""/>
      <w:lvlJc w:val="left"/>
    </w:lvl>
  </w:abstractNum>
  <w:abstractNum w:abstractNumId="2" w15:restartNumberingAfterBreak="0">
    <w:nsid w:val="0A260EC2"/>
    <w:multiLevelType w:val="hybridMultilevel"/>
    <w:tmpl w:val="BECC306A"/>
    <w:lvl w:ilvl="0" w:tplc="BC8CF480">
      <w:start w:val="1"/>
      <w:numFmt w:val="lowerLetter"/>
      <w:lvlText w:val="%1)"/>
      <w:lvlJc w:val="left"/>
      <w:pPr>
        <w:ind w:left="1020" w:hanging="360"/>
      </w:pPr>
    </w:lvl>
    <w:lvl w:ilvl="1" w:tplc="7C321B08">
      <w:start w:val="1"/>
      <w:numFmt w:val="lowerLetter"/>
      <w:lvlText w:val="%2)"/>
      <w:lvlJc w:val="left"/>
      <w:pPr>
        <w:ind w:left="1020" w:hanging="360"/>
      </w:pPr>
    </w:lvl>
    <w:lvl w:ilvl="2" w:tplc="5DF4AE16">
      <w:start w:val="1"/>
      <w:numFmt w:val="lowerLetter"/>
      <w:lvlText w:val="%3)"/>
      <w:lvlJc w:val="left"/>
      <w:pPr>
        <w:ind w:left="1020" w:hanging="360"/>
      </w:pPr>
    </w:lvl>
    <w:lvl w:ilvl="3" w:tplc="365CEABE">
      <w:start w:val="1"/>
      <w:numFmt w:val="lowerLetter"/>
      <w:lvlText w:val="%4)"/>
      <w:lvlJc w:val="left"/>
      <w:pPr>
        <w:ind w:left="1020" w:hanging="360"/>
      </w:pPr>
    </w:lvl>
    <w:lvl w:ilvl="4" w:tplc="FB1AE0FA">
      <w:start w:val="1"/>
      <w:numFmt w:val="lowerLetter"/>
      <w:lvlText w:val="%5)"/>
      <w:lvlJc w:val="left"/>
      <w:pPr>
        <w:ind w:left="1020" w:hanging="360"/>
      </w:pPr>
    </w:lvl>
    <w:lvl w:ilvl="5" w:tplc="6576E8F0">
      <w:start w:val="1"/>
      <w:numFmt w:val="lowerLetter"/>
      <w:lvlText w:val="%6)"/>
      <w:lvlJc w:val="left"/>
      <w:pPr>
        <w:ind w:left="1020" w:hanging="360"/>
      </w:pPr>
    </w:lvl>
    <w:lvl w:ilvl="6" w:tplc="C534F17C">
      <w:start w:val="1"/>
      <w:numFmt w:val="lowerLetter"/>
      <w:lvlText w:val="%7)"/>
      <w:lvlJc w:val="left"/>
      <w:pPr>
        <w:ind w:left="1020" w:hanging="360"/>
      </w:pPr>
    </w:lvl>
    <w:lvl w:ilvl="7" w:tplc="C254B0C0">
      <w:start w:val="1"/>
      <w:numFmt w:val="lowerLetter"/>
      <w:lvlText w:val="%8)"/>
      <w:lvlJc w:val="left"/>
      <w:pPr>
        <w:ind w:left="1020" w:hanging="360"/>
      </w:pPr>
    </w:lvl>
    <w:lvl w:ilvl="8" w:tplc="2CF2C2E4">
      <w:start w:val="1"/>
      <w:numFmt w:val="lowerLetter"/>
      <w:lvlText w:val="%9)"/>
      <w:lvlJc w:val="left"/>
      <w:pPr>
        <w:ind w:left="1020" w:hanging="360"/>
      </w:pPr>
    </w:lvl>
  </w:abstractNum>
  <w:abstractNum w:abstractNumId="3" w15:restartNumberingAfterBreak="0">
    <w:nsid w:val="0E811742"/>
    <w:multiLevelType w:val="multilevel"/>
    <w:tmpl w:val="F26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B0307"/>
    <w:multiLevelType w:val="hybridMultilevel"/>
    <w:tmpl w:val="CA7C70D8"/>
    <w:lvl w:ilvl="0" w:tplc="985EB96E">
      <w:start w:val="1"/>
      <w:numFmt w:val="lowerLetter"/>
      <w:lvlText w:val="%1)"/>
      <w:lvlJc w:val="left"/>
      <w:pPr>
        <w:ind w:left="1020" w:hanging="360"/>
      </w:pPr>
    </w:lvl>
    <w:lvl w:ilvl="1" w:tplc="21CE5A26">
      <w:start w:val="1"/>
      <w:numFmt w:val="lowerLetter"/>
      <w:lvlText w:val="%2)"/>
      <w:lvlJc w:val="left"/>
      <w:pPr>
        <w:ind w:left="1020" w:hanging="360"/>
      </w:pPr>
    </w:lvl>
    <w:lvl w:ilvl="2" w:tplc="B51C6C7C">
      <w:start w:val="1"/>
      <w:numFmt w:val="lowerLetter"/>
      <w:lvlText w:val="%3)"/>
      <w:lvlJc w:val="left"/>
      <w:pPr>
        <w:ind w:left="1020" w:hanging="360"/>
      </w:pPr>
    </w:lvl>
    <w:lvl w:ilvl="3" w:tplc="587AC6A2">
      <w:start w:val="1"/>
      <w:numFmt w:val="lowerLetter"/>
      <w:lvlText w:val="%4)"/>
      <w:lvlJc w:val="left"/>
      <w:pPr>
        <w:ind w:left="1020" w:hanging="360"/>
      </w:pPr>
    </w:lvl>
    <w:lvl w:ilvl="4" w:tplc="AA063682">
      <w:start w:val="1"/>
      <w:numFmt w:val="lowerLetter"/>
      <w:lvlText w:val="%5)"/>
      <w:lvlJc w:val="left"/>
      <w:pPr>
        <w:ind w:left="1020" w:hanging="360"/>
      </w:pPr>
    </w:lvl>
    <w:lvl w:ilvl="5" w:tplc="9F560E0C">
      <w:start w:val="1"/>
      <w:numFmt w:val="lowerLetter"/>
      <w:lvlText w:val="%6)"/>
      <w:lvlJc w:val="left"/>
      <w:pPr>
        <w:ind w:left="1020" w:hanging="360"/>
      </w:pPr>
    </w:lvl>
    <w:lvl w:ilvl="6" w:tplc="4E4AE5B2">
      <w:start w:val="1"/>
      <w:numFmt w:val="lowerLetter"/>
      <w:lvlText w:val="%7)"/>
      <w:lvlJc w:val="left"/>
      <w:pPr>
        <w:ind w:left="1020" w:hanging="360"/>
      </w:pPr>
    </w:lvl>
    <w:lvl w:ilvl="7" w:tplc="A3F0B856">
      <w:start w:val="1"/>
      <w:numFmt w:val="lowerLetter"/>
      <w:lvlText w:val="%8)"/>
      <w:lvlJc w:val="left"/>
      <w:pPr>
        <w:ind w:left="1020" w:hanging="360"/>
      </w:pPr>
    </w:lvl>
    <w:lvl w:ilvl="8" w:tplc="3108566C">
      <w:start w:val="1"/>
      <w:numFmt w:val="lowerLetter"/>
      <w:lvlText w:val="%9)"/>
      <w:lvlJc w:val="left"/>
      <w:pPr>
        <w:ind w:left="1020" w:hanging="360"/>
      </w:pPr>
    </w:lvl>
  </w:abstractNum>
  <w:abstractNum w:abstractNumId="5" w15:restartNumberingAfterBreak="0">
    <w:nsid w:val="225727B5"/>
    <w:multiLevelType w:val="hybridMultilevel"/>
    <w:tmpl w:val="25104F54"/>
    <w:lvl w:ilvl="0" w:tplc="C0A03A32">
      <w:start w:val="1"/>
      <w:numFmt w:val="lowerLetter"/>
      <w:lvlText w:val="%1)"/>
      <w:lvlJc w:val="left"/>
      <w:pPr>
        <w:ind w:left="1020" w:hanging="360"/>
      </w:pPr>
    </w:lvl>
    <w:lvl w:ilvl="1" w:tplc="181C3724">
      <w:start w:val="1"/>
      <w:numFmt w:val="lowerLetter"/>
      <w:lvlText w:val="%2)"/>
      <w:lvlJc w:val="left"/>
      <w:pPr>
        <w:ind w:left="1020" w:hanging="360"/>
      </w:pPr>
    </w:lvl>
    <w:lvl w:ilvl="2" w:tplc="B86ECB94">
      <w:start w:val="1"/>
      <w:numFmt w:val="lowerLetter"/>
      <w:lvlText w:val="%3)"/>
      <w:lvlJc w:val="left"/>
      <w:pPr>
        <w:ind w:left="1020" w:hanging="360"/>
      </w:pPr>
    </w:lvl>
    <w:lvl w:ilvl="3" w:tplc="6FA0A4EE">
      <w:start w:val="1"/>
      <w:numFmt w:val="lowerLetter"/>
      <w:lvlText w:val="%4)"/>
      <w:lvlJc w:val="left"/>
      <w:pPr>
        <w:ind w:left="1020" w:hanging="360"/>
      </w:pPr>
    </w:lvl>
    <w:lvl w:ilvl="4" w:tplc="DA428FB0">
      <w:start w:val="1"/>
      <w:numFmt w:val="lowerLetter"/>
      <w:lvlText w:val="%5)"/>
      <w:lvlJc w:val="left"/>
      <w:pPr>
        <w:ind w:left="1020" w:hanging="360"/>
      </w:pPr>
    </w:lvl>
    <w:lvl w:ilvl="5" w:tplc="D0D4FD02">
      <w:start w:val="1"/>
      <w:numFmt w:val="lowerLetter"/>
      <w:lvlText w:val="%6)"/>
      <w:lvlJc w:val="left"/>
      <w:pPr>
        <w:ind w:left="1020" w:hanging="360"/>
      </w:pPr>
    </w:lvl>
    <w:lvl w:ilvl="6" w:tplc="E8DAA53C">
      <w:start w:val="1"/>
      <w:numFmt w:val="lowerLetter"/>
      <w:lvlText w:val="%7)"/>
      <w:lvlJc w:val="left"/>
      <w:pPr>
        <w:ind w:left="1020" w:hanging="360"/>
      </w:pPr>
    </w:lvl>
    <w:lvl w:ilvl="7" w:tplc="82A46888">
      <w:start w:val="1"/>
      <w:numFmt w:val="lowerLetter"/>
      <w:lvlText w:val="%8)"/>
      <w:lvlJc w:val="left"/>
      <w:pPr>
        <w:ind w:left="1020" w:hanging="360"/>
      </w:pPr>
    </w:lvl>
    <w:lvl w:ilvl="8" w:tplc="8F8EACC8">
      <w:start w:val="1"/>
      <w:numFmt w:val="lowerLetter"/>
      <w:lvlText w:val="%9)"/>
      <w:lvlJc w:val="left"/>
      <w:pPr>
        <w:ind w:left="1020" w:hanging="360"/>
      </w:pPr>
    </w:lvl>
  </w:abstractNum>
  <w:abstractNum w:abstractNumId="6" w15:restartNumberingAfterBreak="0">
    <w:nsid w:val="291E1044"/>
    <w:multiLevelType w:val="hybridMultilevel"/>
    <w:tmpl w:val="61C0782A"/>
    <w:lvl w:ilvl="0" w:tplc="5B182440">
      <w:start w:val="1"/>
      <w:numFmt w:val="lowerLetter"/>
      <w:lvlText w:val="%1)"/>
      <w:lvlJc w:val="left"/>
      <w:pPr>
        <w:ind w:left="1020" w:hanging="360"/>
      </w:pPr>
    </w:lvl>
    <w:lvl w:ilvl="1" w:tplc="FE6AB3DA">
      <w:start w:val="1"/>
      <w:numFmt w:val="lowerLetter"/>
      <w:lvlText w:val="%2)"/>
      <w:lvlJc w:val="left"/>
      <w:pPr>
        <w:ind w:left="1020" w:hanging="360"/>
      </w:pPr>
    </w:lvl>
    <w:lvl w:ilvl="2" w:tplc="6464E54C">
      <w:start w:val="1"/>
      <w:numFmt w:val="lowerLetter"/>
      <w:lvlText w:val="%3)"/>
      <w:lvlJc w:val="left"/>
      <w:pPr>
        <w:ind w:left="1020" w:hanging="360"/>
      </w:pPr>
    </w:lvl>
    <w:lvl w:ilvl="3" w:tplc="18E46330">
      <w:start w:val="1"/>
      <w:numFmt w:val="lowerLetter"/>
      <w:lvlText w:val="%4)"/>
      <w:lvlJc w:val="left"/>
      <w:pPr>
        <w:ind w:left="1020" w:hanging="360"/>
      </w:pPr>
    </w:lvl>
    <w:lvl w:ilvl="4" w:tplc="A4281260">
      <w:start w:val="1"/>
      <w:numFmt w:val="lowerLetter"/>
      <w:lvlText w:val="%5)"/>
      <w:lvlJc w:val="left"/>
      <w:pPr>
        <w:ind w:left="1020" w:hanging="360"/>
      </w:pPr>
    </w:lvl>
    <w:lvl w:ilvl="5" w:tplc="5B566F52">
      <w:start w:val="1"/>
      <w:numFmt w:val="lowerLetter"/>
      <w:lvlText w:val="%6)"/>
      <w:lvlJc w:val="left"/>
      <w:pPr>
        <w:ind w:left="1020" w:hanging="360"/>
      </w:pPr>
    </w:lvl>
    <w:lvl w:ilvl="6" w:tplc="FDEAC7CE">
      <w:start w:val="1"/>
      <w:numFmt w:val="lowerLetter"/>
      <w:lvlText w:val="%7)"/>
      <w:lvlJc w:val="left"/>
      <w:pPr>
        <w:ind w:left="1020" w:hanging="360"/>
      </w:pPr>
    </w:lvl>
    <w:lvl w:ilvl="7" w:tplc="E7A680B0">
      <w:start w:val="1"/>
      <w:numFmt w:val="lowerLetter"/>
      <w:lvlText w:val="%8)"/>
      <w:lvlJc w:val="left"/>
      <w:pPr>
        <w:ind w:left="1020" w:hanging="360"/>
      </w:pPr>
    </w:lvl>
    <w:lvl w:ilvl="8" w:tplc="4E6AD2A2">
      <w:start w:val="1"/>
      <w:numFmt w:val="lowerLetter"/>
      <w:lvlText w:val="%9)"/>
      <w:lvlJc w:val="left"/>
      <w:pPr>
        <w:ind w:left="1020" w:hanging="360"/>
      </w:pPr>
    </w:lvl>
  </w:abstractNum>
  <w:abstractNum w:abstractNumId="7" w15:restartNumberingAfterBreak="0">
    <w:nsid w:val="2BEC48F8"/>
    <w:multiLevelType w:val="hybridMultilevel"/>
    <w:tmpl w:val="204C759E"/>
    <w:lvl w:ilvl="0" w:tplc="B0EAA73E">
      <w:start w:val="1"/>
      <w:numFmt w:val="lowerLetter"/>
      <w:lvlText w:val="%1)"/>
      <w:lvlJc w:val="left"/>
      <w:pPr>
        <w:ind w:left="1020" w:hanging="360"/>
      </w:pPr>
    </w:lvl>
    <w:lvl w:ilvl="1" w:tplc="8BE8EB62">
      <w:start w:val="1"/>
      <w:numFmt w:val="lowerLetter"/>
      <w:lvlText w:val="%2)"/>
      <w:lvlJc w:val="left"/>
      <w:pPr>
        <w:ind w:left="1020" w:hanging="360"/>
      </w:pPr>
    </w:lvl>
    <w:lvl w:ilvl="2" w:tplc="CB7E18A0">
      <w:start w:val="1"/>
      <w:numFmt w:val="lowerLetter"/>
      <w:lvlText w:val="%3)"/>
      <w:lvlJc w:val="left"/>
      <w:pPr>
        <w:ind w:left="1020" w:hanging="360"/>
      </w:pPr>
    </w:lvl>
    <w:lvl w:ilvl="3" w:tplc="F4A8958E">
      <w:start w:val="1"/>
      <w:numFmt w:val="lowerLetter"/>
      <w:lvlText w:val="%4)"/>
      <w:lvlJc w:val="left"/>
      <w:pPr>
        <w:ind w:left="1020" w:hanging="360"/>
      </w:pPr>
    </w:lvl>
    <w:lvl w:ilvl="4" w:tplc="0FE05AE0">
      <w:start w:val="1"/>
      <w:numFmt w:val="lowerLetter"/>
      <w:lvlText w:val="%5)"/>
      <w:lvlJc w:val="left"/>
      <w:pPr>
        <w:ind w:left="1020" w:hanging="360"/>
      </w:pPr>
    </w:lvl>
    <w:lvl w:ilvl="5" w:tplc="9938A7FA">
      <w:start w:val="1"/>
      <w:numFmt w:val="lowerLetter"/>
      <w:lvlText w:val="%6)"/>
      <w:lvlJc w:val="left"/>
      <w:pPr>
        <w:ind w:left="1020" w:hanging="360"/>
      </w:pPr>
    </w:lvl>
    <w:lvl w:ilvl="6" w:tplc="8C46D4E8">
      <w:start w:val="1"/>
      <w:numFmt w:val="lowerLetter"/>
      <w:lvlText w:val="%7)"/>
      <w:lvlJc w:val="left"/>
      <w:pPr>
        <w:ind w:left="1020" w:hanging="360"/>
      </w:pPr>
    </w:lvl>
    <w:lvl w:ilvl="7" w:tplc="6A5CDF24">
      <w:start w:val="1"/>
      <w:numFmt w:val="lowerLetter"/>
      <w:lvlText w:val="%8)"/>
      <w:lvlJc w:val="left"/>
      <w:pPr>
        <w:ind w:left="1020" w:hanging="360"/>
      </w:pPr>
    </w:lvl>
    <w:lvl w:ilvl="8" w:tplc="133681AE">
      <w:start w:val="1"/>
      <w:numFmt w:val="lowerLetter"/>
      <w:lvlText w:val="%9)"/>
      <w:lvlJc w:val="left"/>
      <w:pPr>
        <w:ind w:left="1020" w:hanging="360"/>
      </w:pPr>
    </w:lvl>
  </w:abstractNum>
  <w:abstractNum w:abstractNumId="8" w15:restartNumberingAfterBreak="0">
    <w:nsid w:val="3B1432A3"/>
    <w:multiLevelType w:val="hybridMultilevel"/>
    <w:tmpl w:val="99061450"/>
    <w:lvl w:ilvl="0" w:tplc="6458068A">
      <w:start w:val="1"/>
      <w:numFmt w:val="bullet"/>
      <w:lvlText w:val="●"/>
      <w:lvlJc w:val="left"/>
      <w:pPr>
        <w:ind w:left="720" w:hanging="360"/>
      </w:pPr>
    </w:lvl>
    <w:lvl w:ilvl="1" w:tplc="5F5CA32A">
      <w:start w:val="1"/>
      <w:numFmt w:val="bullet"/>
      <w:lvlText w:val="○"/>
      <w:lvlJc w:val="left"/>
      <w:pPr>
        <w:ind w:left="1440" w:hanging="360"/>
      </w:pPr>
    </w:lvl>
    <w:lvl w:ilvl="2" w:tplc="33500ED0">
      <w:start w:val="1"/>
      <w:numFmt w:val="bullet"/>
      <w:lvlText w:val="■"/>
      <w:lvlJc w:val="left"/>
      <w:pPr>
        <w:ind w:left="2160" w:hanging="360"/>
      </w:pPr>
    </w:lvl>
    <w:lvl w:ilvl="3" w:tplc="80D05490">
      <w:start w:val="1"/>
      <w:numFmt w:val="bullet"/>
      <w:lvlText w:val="●"/>
      <w:lvlJc w:val="left"/>
      <w:pPr>
        <w:ind w:left="2880" w:hanging="360"/>
      </w:pPr>
    </w:lvl>
    <w:lvl w:ilvl="4" w:tplc="88EA0240">
      <w:start w:val="1"/>
      <w:numFmt w:val="bullet"/>
      <w:lvlText w:val="○"/>
      <w:lvlJc w:val="left"/>
      <w:pPr>
        <w:ind w:left="3600" w:hanging="360"/>
      </w:pPr>
    </w:lvl>
    <w:lvl w:ilvl="5" w:tplc="90244154">
      <w:start w:val="1"/>
      <w:numFmt w:val="bullet"/>
      <w:lvlText w:val="■"/>
      <w:lvlJc w:val="left"/>
      <w:pPr>
        <w:ind w:left="4320" w:hanging="360"/>
      </w:pPr>
    </w:lvl>
    <w:lvl w:ilvl="6" w:tplc="81064C30">
      <w:start w:val="1"/>
      <w:numFmt w:val="bullet"/>
      <w:lvlText w:val="●"/>
      <w:lvlJc w:val="left"/>
      <w:pPr>
        <w:ind w:left="5040" w:hanging="360"/>
      </w:pPr>
    </w:lvl>
    <w:lvl w:ilvl="7" w:tplc="369EC0E6">
      <w:start w:val="1"/>
      <w:numFmt w:val="bullet"/>
      <w:lvlText w:val="●"/>
      <w:lvlJc w:val="left"/>
      <w:pPr>
        <w:ind w:left="5760" w:hanging="360"/>
      </w:pPr>
    </w:lvl>
    <w:lvl w:ilvl="8" w:tplc="D77658A0">
      <w:start w:val="1"/>
      <w:numFmt w:val="bullet"/>
      <w:lvlText w:val="●"/>
      <w:lvlJc w:val="left"/>
      <w:pPr>
        <w:ind w:left="6480" w:hanging="360"/>
      </w:pPr>
    </w:lvl>
  </w:abstractNum>
  <w:abstractNum w:abstractNumId="9" w15:restartNumberingAfterBreak="0">
    <w:nsid w:val="76C000D3"/>
    <w:multiLevelType w:val="multilevel"/>
    <w:tmpl w:val="88F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053777">
    <w:abstractNumId w:val="8"/>
  </w:num>
  <w:num w:numId="2" w16cid:durableId="342586382">
    <w:abstractNumId w:val="2"/>
  </w:num>
  <w:num w:numId="3" w16cid:durableId="1817261150">
    <w:abstractNumId w:val="4"/>
  </w:num>
  <w:num w:numId="4" w16cid:durableId="538588982">
    <w:abstractNumId w:val="6"/>
  </w:num>
  <w:num w:numId="5" w16cid:durableId="133450084">
    <w:abstractNumId w:val="0"/>
  </w:num>
  <w:num w:numId="6" w16cid:durableId="340201070">
    <w:abstractNumId w:val="5"/>
  </w:num>
  <w:num w:numId="7" w16cid:durableId="1107773174">
    <w:abstractNumId w:val="7"/>
  </w:num>
  <w:num w:numId="8" w16cid:durableId="1837107504">
    <w:abstractNumId w:val="3"/>
  </w:num>
  <w:num w:numId="9" w16cid:durableId="227543597">
    <w:abstractNumId w:val="9"/>
  </w:num>
  <w:num w:numId="10" w16cid:durableId="1073890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D2"/>
    <w:rsid w:val="00025D7C"/>
    <w:rsid w:val="00093C4E"/>
    <w:rsid w:val="000A44F1"/>
    <w:rsid w:val="000F3909"/>
    <w:rsid w:val="00154323"/>
    <w:rsid w:val="00162BDD"/>
    <w:rsid w:val="00166161"/>
    <w:rsid w:val="001B0AD5"/>
    <w:rsid w:val="001C315E"/>
    <w:rsid w:val="001E58F8"/>
    <w:rsid w:val="002158FF"/>
    <w:rsid w:val="0023326C"/>
    <w:rsid w:val="00310902"/>
    <w:rsid w:val="003211DB"/>
    <w:rsid w:val="00342763"/>
    <w:rsid w:val="003A60FD"/>
    <w:rsid w:val="00451036"/>
    <w:rsid w:val="004C6BC8"/>
    <w:rsid w:val="004D32BC"/>
    <w:rsid w:val="00541767"/>
    <w:rsid w:val="005419CB"/>
    <w:rsid w:val="005D64F5"/>
    <w:rsid w:val="005E06D8"/>
    <w:rsid w:val="005F4327"/>
    <w:rsid w:val="006829BD"/>
    <w:rsid w:val="00685EAB"/>
    <w:rsid w:val="006D018C"/>
    <w:rsid w:val="006F7CC0"/>
    <w:rsid w:val="007A4630"/>
    <w:rsid w:val="007B7EA6"/>
    <w:rsid w:val="007D1938"/>
    <w:rsid w:val="007E0222"/>
    <w:rsid w:val="007F09EE"/>
    <w:rsid w:val="007F328A"/>
    <w:rsid w:val="008026E0"/>
    <w:rsid w:val="008074D2"/>
    <w:rsid w:val="00827ABA"/>
    <w:rsid w:val="00840731"/>
    <w:rsid w:val="00850A03"/>
    <w:rsid w:val="00884E9D"/>
    <w:rsid w:val="00890DC7"/>
    <w:rsid w:val="00894B96"/>
    <w:rsid w:val="008F4176"/>
    <w:rsid w:val="0090345E"/>
    <w:rsid w:val="009125F3"/>
    <w:rsid w:val="00942D99"/>
    <w:rsid w:val="00945109"/>
    <w:rsid w:val="00957460"/>
    <w:rsid w:val="009B4314"/>
    <w:rsid w:val="009E3956"/>
    <w:rsid w:val="00A16EA3"/>
    <w:rsid w:val="00A402F4"/>
    <w:rsid w:val="00B24682"/>
    <w:rsid w:val="00B7601F"/>
    <w:rsid w:val="00C62905"/>
    <w:rsid w:val="00C77C0F"/>
    <w:rsid w:val="00D13EB0"/>
    <w:rsid w:val="00D6094D"/>
    <w:rsid w:val="00E51F9E"/>
    <w:rsid w:val="00EB10EC"/>
    <w:rsid w:val="00EF3C59"/>
    <w:rsid w:val="00F07C31"/>
    <w:rsid w:val="00F1197A"/>
    <w:rsid w:val="00F24568"/>
    <w:rsid w:val="00F47778"/>
    <w:rsid w:val="00F622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3E5A"/>
  <w15:docId w15:val="{8847DA55-FD8F-4189-BC6E-B5B5982D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Zwaar1">
    <w:name w:val="Zwaar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character" w:styleId="CommentReference">
    <w:name w:val="annotation reference"/>
    <w:basedOn w:val="DefaultParagraphFont"/>
    <w:uiPriority w:val="99"/>
    <w:semiHidden/>
    <w:unhideWhenUsed/>
    <w:rsid w:val="00B7601F"/>
    <w:rPr>
      <w:sz w:val="16"/>
      <w:szCs w:val="16"/>
    </w:rPr>
  </w:style>
  <w:style w:type="paragraph" w:styleId="CommentText">
    <w:name w:val="annotation text"/>
    <w:basedOn w:val="Normal"/>
    <w:link w:val="CommentTextChar"/>
    <w:uiPriority w:val="99"/>
    <w:unhideWhenUsed/>
    <w:rsid w:val="00B7601F"/>
  </w:style>
  <w:style w:type="character" w:customStyle="1" w:styleId="CommentTextChar">
    <w:name w:val="Comment Text Char"/>
    <w:basedOn w:val="DefaultParagraphFont"/>
    <w:link w:val="CommentText"/>
    <w:uiPriority w:val="99"/>
    <w:rsid w:val="00B7601F"/>
  </w:style>
  <w:style w:type="paragraph" w:styleId="CommentSubject">
    <w:name w:val="annotation subject"/>
    <w:basedOn w:val="CommentText"/>
    <w:next w:val="CommentText"/>
    <w:link w:val="CommentSubjectChar"/>
    <w:uiPriority w:val="99"/>
    <w:semiHidden/>
    <w:unhideWhenUsed/>
    <w:rsid w:val="00B7601F"/>
    <w:rPr>
      <w:b/>
      <w:bCs/>
    </w:rPr>
  </w:style>
  <w:style w:type="character" w:customStyle="1" w:styleId="CommentSubjectChar">
    <w:name w:val="Comment Subject Char"/>
    <w:basedOn w:val="CommentTextChar"/>
    <w:link w:val="CommentSubject"/>
    <w:uiPriority w:val="99"/>
    <w:semiHidden/>
    <w:rsid w:val="00B7601F"/>
    <w:rPr>
      <w:b/>
      <w:bCs/>
    </w:rPr>
  </w:style>
  <w:style w:type="character" w:styleId="UnresolvedMention">
    <w:name w:val="Unresolved Mention"/>
    <w:basedOn w:val="DefaultParagraphFont"/>
    <w:uiPriority w:val="99"/>
    <w:semiHidden/>
    <w:unhideWhenUsed/>
    <w:rsid w:val="006F7CC0"/>
    <w:rPr>
      <w:color w:val="605E5C"/>
      <w:shd w:val="clear" w:color="auto" w:fill="E1DFDD"/>
    </w:rPr>
  </w:style>
  <w:style w:type="character" w:styleId="PlaceholderText">
    <w:name w:val="Placeholder Text"/>
    <w:basedOn w:val="DefaultParagraphFont"/>
    <w:uiPriority w:val="99"/>
    <w:semiHidden/>
    <w:rsid w:val="006829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01806">
      <w:bodyDiv w:val="1"/>
      <w:marLeft w:val="0"/>
      <w:marRight w:val="0"/>
      <w:marTop w:val="0"/>
      <w:marBottom w:val="0"/>
      <w:divBdr>
        <w:top w:val="none" w:sz="0" w:space="0" w:color="auto"/>
        <w:left w:val="none" w:sz="0" w:space="0" w:color="auto"/>
        <w:bottom w:val="none" w:sz="0" w:space="0" w:color="auto"/>
        <w:right w:val="none" w:sz="0" w:space="0" w:color="auto"/>
      </w:divBdr>
    </w:div>
    <w:div w:id="212561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pd-gba.be" TargetMode="External"/><Relationship Id="rId5" Type="http://schemas.openxmlformats.org/officeDocument/2006/relationships/styles" Target="styles.xml"/><Relationship Id="rId10" Type="http://schemas.openxmlformats.org/officeDocument/2006/relationships/hyperlink" Target="mailto:info@matermaco.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F329F5C417F4DB1B6CA94C4E2C1D5" ma:contentTypeVersion="4" ma:contentTypeDescription="Een nieuw document maken." ma:contentTypeScope="" ma:versionID="febf9015fd6cc89d46b0310cde7e83ae">
  <xsd:schema xmlns:xsd="http://www.w3.org/2001/XMLSchema" xmlns:xs="http://www.w3.org/2001/XMLSchema" xmlns:p="http://schemas.microsoft.com/office/2006/metadata/properties" xmlns:ns2="fee66727-3923-4b26-9736-29e77ea3f1a8" targetNamespace="http://schemas.microsoft.com/office/2006/metadata/properties" ma:root="true" ma:fieldsID="ad678e6be3e5c7d8b5eba90fbc427e4a" ns2:_="">
    <xsd:import namespace="fee66727-3923-4b26-9736-29e77ea3f1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727-3923-4b26-9736-29e77ea3f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358EE-51CF-4F0C-852E-A57FFFDCD505}">
  <ds:schemaRefs>
    <ds:schemaRef ds:uri="http://schemas.microsoft.com/sharepoint/v3/contenttype/forms"/>
  </ds:schemaRefs>
</ds:datastoreItem>
</file>

<file path=customXml/itemProps2.xml><?xml version="1.0" encoding="utf-8"?>
<ds:datastoreItem xmlns:ds="http://schemas.openxmlformats.org/officeDocument/2006/customXml" ds:itemID="{B8D7927E-7B71-44E2-B56A-C827C8BA9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0FB2F-3D0D-47AD-BF21-FCD3A8B5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66727-3923-4b26-9736-29e77ea3f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Willem Palmans</cp:lastModifiedBy>
  <cp:revision>1</cp:revision>
  <dcterms:created xsi:type="dcterms:W3CDTF">2025-02-27T14:50:00Z</dcterms:created>
  <dcterms:modified xsi:type="dcterms:W3CDTF">2025-03-12T15:33:00Z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0x01010091CF329F5C417F4DB1B6CA94C4E2C1D5</vt:lpwstr>
  </property>
</Properties>
</file>